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3398" w:rsidRPr="00F33233" w:rsidRDefault="009D3398" w:rsidP="009D3398">
      <w:pPr>
        <w:pStyle w:val="NormalWeb"/>
        <w:jc w:val="center"/>
        <w:rPr>
          <w:b/>
          <w:bCs/>
        </w:rPr>
      </w:pPr>
    </w:p>
    <w:p w:rsidR="00FB18CB" w:rsidRPr="00F33233" w:rsidRDefault="00FB18CB" w:rsidP="009D3398">
      <w:pPr>
        <w:pStyle w:val="NormalWeb"/>
        <w:jc w:val="center"/>
      </w:pPr>
      <w:r w:rsidRPr="00F33233">
        <w:rPr>
          <w:b/>
          <w:bCs/>
        </w:rPr>
        <w:t>Homework 1</w:t>
      </w:r>
    </w:p>
    <w:p w:rsidR="00072983" w:rsidRPr="00F33233" w:rsidRDefault="00FB18CB">
      <w:pPr>
        <w:rPr>
          <w:rFonts w:ascii="Times New Roman" w:hAnsi="Times New Roman" w:cs="Times New Roman"/>
          <w:b/>
        </w:rPr>
      </w:pPr>
      <w:r w:rsidRPr="00F33233">
        <w:rPr>
          <w:rFonts w:ascii="Times New Roman" w:hAnsi="Times New Roman" w:cs="Times New Roman"/>
          <w:b/>
        </w:rPr>
        <w:t>Question 1:</w:t>
      </w:r>
    </w:p>
    <w:p w:rsidR="00FB18CB" w:rsidRPr="00F33233" w:rsidRDefault="00FB18CB">
      <w:pPr>
        <w:rPr>
          <w:rFonts w:ascii="Times New Roman" w:hAnsi="Times New Roman" w:cs="Times New Roman"/>
          <w:b/>
        </w:rPr>
      </w:pPr>
    </w:p>
    <w:p w:rsidR="00FB18CB" w:rsidRPr="00F33233" w:rsidRDefault="00FB18CB">
      <w:pPr>
        <w:rPr>
          <w:rFonts w:ascii="Times New Roman" w:hAnsi="Times New Roman" w:cs="Times New Roman"/>
        </w:rPr>
      </w:pPr>
      <w:r w:rsidRPr="00F33233">
        <w:rPr>
          <w:rFonts w:ascii="Times New Roman" w:hAnsi="Times New Roman" w:cs="Times New Roman"/>
        </w:rPr>
        <w:t>Input Matrix</w:t>
      </w:r>
    </w:p>
    <w:tbl>
      <w:tblPr>
        <w:tblW w:w="337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10"/>
        <w:gridCol w:w="369"/>
        <w:gridCol w:w="373"/>
        <w:gridCol w:w="369"/>
        <w:gridCol w:w="373"/>
        <w:gridCol w:w="369"/>
        <w:gridCol w:w="369"/>
        <w:gridCol w:w="372"/>
        <w:gridCol w:w="372"/>
      </w:tblGrid>
      <w:tr w:rsidR="00FB18CB" w:rsidRPr="00FB18CB" w:rsidTr="00FB18CB">
        <w:trPr>
          <w:jc w:val="center"/>
        </w:trPr>
        <w:tc>
          <w:tcPr>
            <w:tcW w:w="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</w:p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 </w:t>
            </w:r>
          </w:p>
        </w:tc>
        <w:tc>
          <w:tcPr>
            <w:tcW w:w="3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a</w:t>
            </w:r>
          </w:p>
        </w:tc>
        <w:tc>
          <w:tcPr>
            <w:tcW w:w="37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b</w:t>
            </w:r>
          </w:p>
        </w:tc>
        <w:tc>
          <w:tcPr>
            <w:tcW w:w="3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c</w:t>
            </w:r>
          </w:p>
        </w:tc>
        <w:tc>
          <w:tcPr>
            <w:tcW w:w="37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d</w:t>
            </w:r>
          </w:p>
        </w:tc>
        <w:tc>
          <w:tcPr>
            <w:tcW w:w="3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e</w:t>
            </w:r>
          </w:p>
        </w:tc>
        <w:tc>
          <w:tcPr>
            <w:tcW w:w="3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f</w:t>
            </w: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g</w:t>
            </w:r>
          </w:p>
        </w:tc>
        <w:tc>
          <w:tcPr>
            <w:tcW w:w="37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h</w:t>
            </w:r>
          </w:p>
        </w:tc>
      </w:tr>
      <w:tr w:rsidR="00FB18CB" w:rsidRPr="00FB18CB" w:rsidTr="00FB18CB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A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2</w:t>
            </w:r>
          </w:p>
        </w:tc>
      </w:tr>
      <w:tr w:rsidR="00FB18CB" w:rsidRPr="00FB18CB" w:rsidTr="00FB18CB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B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B18CB" w:rsidRPr="00FB18CB" w:rsidTr="00FB18CB">
        <w:trPr>
          <w:jc w:val="center"/>
        </w:trPr>
        <w:tc>
          <w:tcPr>
            <w:tcW w:w="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</w:rPr>
            </w:pPr>
            <w:r w:rsidRPr="00FB18CB">
              <w:rPr>
                <w:rFonts w:ascii="Times New Roman" w:hAnsi="Times New Roman" w:cs="Times New Roman"/>
                <w:b/>
                <w:bCs/>
                <w:color w:val="434343"/>
              </w:rPr>
              <w:t>C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3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3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36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4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5</w:t>
            </w:r>
          </w:p>
        </w:tc>
        <w:tc>
          <w:tcPr>
            <w:tcW w:w="37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FB18CB" w:rsidRPr="00FB18CB" w:rsidRDefault="00FB18CB" w:rsidP="00FB18CB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FB18CB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</w:tbl>
    <w:p w:rsidR="00FB18CB" w:rsidRPr="00F33233" w:rsidRDefault="00FB18CB">
      <w:pPr>
        <w:rPr>
          <w:rFonts w:ascii="Times New Roman" w:hAnsi="Times New Roman" w:cs="Times New Roman"/>
        </w:rPr>
      </w:pPr>
    </w:p>
    <w:p w:rsidR="00672EA7" w:rsidRPr="00672EA7" w:rsidRDefault="00672EA7" w:rsidP="00672EA7">
      <w:pPr>
        <w:rPr>
          <w:rFonts w:ascii="Times New Roman" w:hAnsi="Times New Roman" w:cs="Times New Roman"/>
        </w:rPr>
      </w:pPr>
      <w:r w:rsidRPr="00F33233">
        <w:rPr>
          <w:rFonts w:ascii="Times New Roman" w:hAnsi="Times New Roman" w:cs="Times New Roman"/>
        </w:rPr>
        <w:t>Treat the utility matrix as Boolean:</w:t>
      </w:r>
    </w:p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tbl>
      <w:tblPr>
        <w:tblW w:w="8283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57"/>
        <w:gridCol w:w="1056"/>
        <w:gridCol w:w="1160"/>
        <w:gridCol w:w="1739"/>
        <w:gridCol w:w="1056"/>
        <w:gridCol w:w="1056"/>
        <w:gridCol w:w="1159"/>
      </w:tblGrid>
      <w:tr w:rsidR="00672EA7" w:rsidRPr="00F33233" w:rsidTr="00672EA7">
        <w:trPr>
          <w:jc w:val="center"/>
        </w:trPr>
        <w:tc>
          <w:tcPr>
            <w:tcW w:w="32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672EA7">
              <w:rPr>
                <w:rFonts w:ascii="Times New Roman" w:hAnsi="Times New Roman" w:cs="Times New Roman"/>
                <w:color w:val="000000"/>
              </w:rPr>
              <w:t>Jaccard</w:t>
            </w:r>
            <w:proofErr w:type="spellEnd"/>
            <w:r w:rsidRPr="00672EA7">
              <w:rPr>
                <w:rFonts w:ascii="Times New Roman" w:hAnsi="Times New Roman" w:cs="Times New Roman"/>
                <w:color w:val="000000"/>
              </w:rPr>
              <w:t xml:space="preserve"> Distance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Cosine Distance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</w:tr>
      <w:tr w:rsidR="00672EA7" w:rsidRPr="00672EA7" w:rsidTr="00672EA7"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</w:tr>
    </w:tbl>
    <w:p w:rsidR="00FB18CB" w:rsidRPr="00F33233" w:rsidRDefault="00FB18CB">
      <w:pPr>
        <w:rPr>
          <w:rFonts w:ascii="Times New Roman" w:hAnsi="Times New Roman" w:cs="Times New Roman"/>
        </w:rPr>
      </w:pPr>
    </w:p>
    <w:p w:rsidR="00672EA7" w:rsidRPr="00F33233" w:rsidRDefault="00672EA7">
      <w:pPr>
        <w:rPr>
          <w:rFonts w:ascii="Times New Roman" w:hAnsi="Times New Roman" w:cs="Times New Roman"/>
        </w:rPr>
      </w:pPr>
      <w:r w:rsidRPr="00F33233">
        <w:rPr>
          <w:rFonts w:ascii="Times New Roman" w:hAnsi="Times New Roman" w:cs="Times New Roman"/>
        </w:rPr>
        <w:t>Use a different discretization:</w:t>
      </w:r>
    </w:p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tbl>
      <w:tblPr>
        <w:tblW w:w="8283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57"/>
        <w:gridCol w:w="1056"/>
        <w:gridCol w:w="1160"/>
        <w:gridCol w:w="1739"/>
        <w:gridCol w:w="1056"/>
        <w:gridCol w:w="1056"/>
        <w:gridCol w:w="1159"/>
      </w:tblGrid>
      <w:tr w:rsidR="00672EA7" w:rsidRPr="00F33233" w:rsidTr="00672EA7">
        <w:trPr>
          <w:jc w:val="center"/>
        </w:trPr>
        <w:tc>
          <w:tcPr>
            <w:tcW w:w="32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672EA7">
              <w:rPr>
                <w:rFonts w:ascii="Times New Roman" w:hAnsi="Times New Roman" w:cs="Times New Roman"/>
                <w:color w:val="000000"/>
              </w:rPr>
              <w:t>Jaccard</w:t>
            </w:r>
            <w:proofErr w:type="spellEnd"/>
            <w:r w:rsidRPr="00672EA7">
              <w:rPr>
                <w:rFonts w:ascii="Times New Roman" w:hAnsi="Times New Roman" w:cs="Times New Roman"/>
                <w:color w:val="000000"/>
              </w:rPr>
              <w:t xml:space="preserve"> Distance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Cosine Distance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0.6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0.42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</w:tr>
      <w:tr w:rsidR="00672EA7" w:rsidRPr="00672EA7" w:rsidTr="00672EA7"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0.67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0.83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0.71</w:t>
            </w:r>
          </w:p>
        </w:tc>
      </w:tr>
    </w:tbl>
    <w:p w:rsidR="00672EA7" w:rsidRPr="00F33233" w:rsidRDefault="00672EA7">
      <w:pPr>
        <w:rPr>
          <w:rFonts w:ascii="Times New Roman" w:hAnsi="Times New Roman" w:cs="Times New Roman"/>
        </w:rPr>
      </w:pPr>
    </w:p>
    <w:p w:rsidR="00672EA7" w:rsidRPr="00672EA7" w:rsidRDefault="00672EA7" w:rsidP="00672EA7">
      <w:pPr>
        <w:rPr>
          <w:rFonts w:ascii="Times New Roman" w:hAnsi="Times New Roman" w:cs="Times New Roman"/>
        </w:rPr>
      </w:pPr>
      <w:r w:rsidRPr="00F33233">
        <w:rPr>
          <w:rFonts w:ascii="Times New Roman" w:hAnsi="Times New Roman" w:cs="Times New Roman"/>
        </w:rPr>
        <w:t>Normalize the matrix by subtracting from each nonblank entry the average value for its user:</w:t>
      </w:r>
    </w:p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tbl>
      <w:tblPr>
        <w:tblW w:w="8283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57"/>
        <w:gridCol w:w="1056"/>
        <w:gridCol w:w="1160"/>
        <w:gridCol w:w="1739"/>
        <w:gridCol w:w="1056"/>
        <w:gridCol w:w="1056"/>
        <w:gridCol w:w="1159"/>
      </w:tblGrid>
      <w:tr w:rsidR="00672EA7" w:rsidRPr="00F33233" w:rsidTr="00672EA7">
        <w:trPr>
          <w:jc w:val="center"/>
        </w:trPr>
        <w:tc>
          <w:tcPr>
            <w:tcW w:w="32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672EA7">
              <w:rPr>
                <w:rFonts w:ascii="Times New Roman" w:hAnsi="Times New Roman" w:cs="Times New Roman"/>
                <w:color w:val="000000"/>
              </w:rPr>
              <w:t>Jaccard</w:t>
            </w:r>
            <w:proofErr w:type="spellEnd"/>
            <w:r w:rsidRPr="00672EA7">
              <w:rPr>
                <w:rFonts w:ascii="Times New Roman" w:hAnsi="Times New Roman" w:cs="Times New Roman"/>
                <w:color w:val="000000"/>
              </w:rPr>
              <w:t xml:space="preserve"> Distance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32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Cosine Distance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A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</w:tr>
      <w:tr w:rsidR="00672EA7" w:rsidRPr="00672EA7" w:rsidTr="00672EA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B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0.36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 </w:t>
            </w:r>
          </w:p>
        </w:tc>
      </w:tr>
      <w:tr w:rsidR="00672EA7" w:rsidRPr="00672EA7" w:rsidTr="00672EA7">
        <w:trPr>
          <w:jc w:val="center"/>
        </w:trPr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0.5</w:t>
            </w:r>
          </w:p>
        </w:tc>
        <w:tc>
          <w:tcPr>
            <w:tcW w:w="1707" w:type="dxa"/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0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C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0.34</w:t>
            </w:r>
          </w:p>
        </w:tc>
        <w:tc>
          <w:tcPr>
            <w:tcW w:w="1037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672EA7" w:rsidRPr="00672EA7" w:rsidRDefault="00672EA7" w:rsidP="00672EA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672EA7">
              <w:rPr>
                <w:rFonts w:ascii="Times New Roman" w:hAnsi="Times New Roman" w:cs="Times New Roman"/>
                <w:color w:val="000000"/>
              </w:rPr>
              <w:t>0.33</w:t>
            </w:r>
          </w:p>
        </w:tc>
      </w:tr>
    </w:tbl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p w:rsidR="00672EA7" w:rsidRPr="00672EA7" w:rsidRDefault="00672EA7" w:rsidP="00672EA7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p w:rsidR="00672EA7" w:rsidRPr="00F33233" w:rsidRDefault="00672EA7">
      <w:pPr>
        <w:rPr>
          <w:rFonts w:ascii="Times New Roman" w:hAnsi="Times New Roman" w:cs="Times New Roman"/>
        </w:rPr>
      </w:pPr>
    </w:p>
    <w:p w:rsidR="00290D84" w:rsidRPr="00F33233" w:rsidRDefault="00290D84">
      <w:pPr>
        <w:rPr>
          <w:rFonts w:ascii="Times New Roman" w:hAnsi="Times New Roman" w:cs="Times New Roman"/>
        </w:rPr>
      </w:pPr>
    </w:p>
    <w:p w:rsidR="00290D84" w:rsidRPr="00F33233" w:rsidRDefault="00290D84">
      <w:pPr>
        <w:rPr>
          <w:rFonts w:ascii="Times New Roman" w:hAnsi="Times New Roman" w:cs="Times New Roman"/>
        </w:rPr>
      </w:pPr>
    </w:p>
    <w:p w:rsidR="00290D84" w:rsidRPr="00F33233" w:rsidRDefault="00290D84">
      <w:pPr>
        <w:rPr>
          <w:rFonts w:ascii="Times New Roman" w:hAnsi="Times New Roman" w:cs="Times New Roman"/>
        </w:rPr>
      </w:pPr>
    </w:p>
    <w:p w:rsidR="00290D84" w:rsidRPr="00F33233" w:rsidRDefault="00290D84">
      <w:pPr>
        <w:rPr>
          <w:rFonts w:ascii="Times New Roman" w:hAnsi="Times New Roman" w:cs="Times New Roman"/>
        </w:rPr>
      </w:pPr>
    </w:p>
    <w:p w:rsidR="009D3398" w:rsidRPr="00F33233" w:rsidRDefault="009D3398">
      <w:pPr>
        <w:rPr>
          <w:rFonts w:ascii="Times New Roman" w:hAnsi="Times New Roman" w:cs="Times New Roman"/>
        </w:rPr>
      </w:pPr>
    </w:p>
    <w:p w:rsidR="00CE663C" w:rsidRPr="00F33233" w:rsidRDefault="00CE663C">
      <w:pPr>
        <w:rPr>
          <w:rFonts w:ascii="Times New Roman" w:hAnsi="Times New Roman" w:cs="Times New Roman"/>
        </w:rPr>
      </w:pPr>
    </w:p>
    <w:p w:rsidR="00CE663C" w:rsidRPr="00F33233" w:rsidRDefault="00CE663C">
      <w:pPr>
        <w:rPr>
          <w:rFonts w:ascii="Times New Roman" w:hAnsi="Times New Roman" w:cs="Times New Roman"/>
        </w:rPr>
      </w:pPr>
    </w:p>
    <w:p w:rsidR="00CE663C" w:rsidRPr="00F33233" w:rsidRDefault="00CE663C">
      <w:pPr>
        <w:rPr>
          <w:rFonts w:ascii="Times New Roman" w:hAnsi="Times New Roman" w:cs="Times New Roman"/>
        </w:rPr>
      </w:pPr>
    </w:p>
    <w:p w:rsidR="009D3398" w:rsidRPr="00F33233" w:rsidRDefault="009D3398">
      <w:pPr>
        <w:rPr>
          <w:rFonts w:ascii="Times New Roman" w:hAnsi="Times New Roman" w:cs="Times New Roman"/>
        </w:rPr>
      </w:pPr>
    </w:p>
    <w:p w:rsidR="00CE663C" w:rsidRPr="00F33233" w:rsidRDefault="00CE663C">
      <w:pPr>
        <w:rPr>
          <w:rFonts w:ascii="Times New Roman" w:hAnsi="Times New Roman" w:cs="Times New Roman"/>
          <w:b/>
        </w:rPr>
      </w:pPr>
    </w:p>
    <w:p w:rsidR="00290D84" w:rsidRPr="00F33233" w:rsidRDefault="005337CB">
      <w:pPr>
        <w:rPr>
          <w:rFonts w:ascii="Times New Roman" w:hAnsi="Times New Roman" w:cs="Times New Roman"/>
          <w:b/>
        </w:rPr>
      </w:pPr>
      <w:r w:rsidRPr="00F33233">
        <w:rPr>
          <w:rFonts w:ascii="Times New Roman" w:hAnsi="Times New Roman" w:cs="Times New Roman"/>
          <w:b/>
        </w:rPr>
        <w:t>Question 2:</w:t>
      </w:r>
    </w:p>
    <w:p w:rsidR="00CE663C" w:rsidRPr="00F33233" w:rsidRDefault="00CE663C">
      <w:pPr>
        <w:rPr>
          <w:rFonts w:ascii="Times New Roman" w:hAnsi="Times New Roman" w:cs="Times New Roman"/>
          <w:b/>
        </w:rPr>
      </w:pPr>
    </w:p>
    <w:p w:rsidR="00CE663C" w:rsidRPr="00F33233" w:rsidRDefault="00EB6AF1">
      <w:pPr>
        <w:rPr>
          <w:rFonts w:ascii="Times New Roman" w:hAnsi="Times New Roman" w:cs="Times New Roman"/>
          <w:b/>
        </w:rPr>
      </w:pPr>
      <w:r w:rsidRPr="00F33233">
        <w:rPr>
          <w:rFonts w:ascii="Times New Roman" w:hAnsi="Times New Roman" w:cs="Times New Roman"/>
          <w:b/>
        </w:rPr>
        <w:t>Item Frequency Plot</w:t>
      </w:r>
    </w:p>
    <w:p w:rsidR="00EB6AF1" w:rsidRPr="00F33233" w:rsidRDefault="00EB6AF1" w:rsidP="00EB6AF1">
      <w:pPr>
        <w:jc w:val="center"/>
        <w:rPr>
          <w:rFonts w:ascii="Times New Roman" w:hAnsi="Times New Roman" w:cs="Times New Roman"/>
          <w:b/>
        </w:rPr>
      </w:pPr>
      <w:r w:rsidRPr="00F33233">
        <w:rPr>
          <w:rFonts w:ascii="Times New Roman" w:hAnsi="Times New Roman" w:cs="Times New Roman"/>
          <w:b/>
          <w:noProof/>
        </w:rPr>
        <w:drawing>
          <wp:inline distT="0" distB="0" distL="0" distR="0" wp14:anchorId="1475B9A7" wp14:editId="11D155C7">
            <wp:extent cx="4572000" cy="3012013"/>
            <wp:effectExtent l="12700" t="12700" r="1270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2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6AF1" w:rsidRPr="00F33233" w:rsidRDefault="00EB6AF1" w:rsidP="00EB6AF1">
      <w:pPr>
        <w:jc w:val="center"/>
        <w:rPr>
          <w:rFonts w:ascii="Times New Roman" w:hAnsi="Times New Roman" w:cs="Times New Roman"/>
          <w:b/>
        </w:rPr>
      </w:pPr>
    </w:p>
    <w:p w:rsidR="007A3C3C" w:rsidRPr="007A3C3C" w:rsidRDefault="00F33233" w:rsidP="007A3C3C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  <w:r w:rsidRPr="00F33233">
        <w:rPr>
          <w:rFonts w:ascii="Times New Roman" w:hAnsi="Times New Roman" w:cs="Times New Roman"/>
        </w:rPr>
        <w:t>Student is interested is a low crime area as close to the city as possible the association rules suggests the area having following features:</w:t>
      </w:r>
      <w:r w:rsidR="007A3C3C" w:rsidRPr="007A3C3C">
        <w:rPr>
          <w:rFonts w:ascii="Times" w:hAnsi="Times" w:cs="Times"/>
          <w:color w:val="000000"/>
        </w:rPr>
        <w:t xml:space="preserve"> </w:t>
      </w:r>
    </w:p>
    <w:tbl>
      <w:tblPr>
        <w:tblW w:w="5350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1732"/>
      </w:tblGrid>
      <w:tr w:rsidR="007A3C3C" w:rsidRPr="007A3C3C" w:rsidTr="007A3C3C">
        <w:trPr>
          <w:jc w:val="center"/>
        </w:trPr>
        <w:tc>
          <w:tcPr>
            <w:tcW w:w="3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7A3C3C">
              <w:rPr>
                <w:rFonts w:ascii="Times New Roman" w:hAnsi="Times New Roman" w:cs="Times New Roman"/>
                <w:b/>
                <w:bCs/>
                <w:color w:val="000000"/>
              </w:rPr>
              <w:t>Feature</w:t>
            </w:r>
          </w:p>
        </w:tc>
        <w:tc>
          <w:tcPr>
            <w:tcW w:w="169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7A3C3C">
              <w:rPr>
                <w:rFonts w:ascii="Times New Roman" w:hAnsi="Times New Roman" w:cs="Times New Roman"/>
                <w:b/>
                <w:bCs/>
                <w:color w:val="000000"/>
              </w:rPr>
              <w:t>Value</w:t>
            </w:r>
          </w:p>
        </w:tc>
      </w:tr>
      <w:tr w:rsidR="007A3C3C" w:rsidRPr="007A3C3C" w:rsidTr="007A3C3C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Nitrogen oxide level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High</w:t>
            </w:r>
          </w:p>
        </w:tc>
      </w:tr>
      <w:tr w:rsidR="007A3C3C" w:rsidRPr="007A3C3C" w:rsidTr="007A3C3C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Near Charles River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High (Yes)</w:t>
            </w:r>
          </w:p>
        </w:tc>
      </w:tr>
      <w:tr w:rsidR="007A3C3C" w:rsidRPr="007A3C3C" w:rsidTr="007A3C3C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Average number of rooms per dwelling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  <w:tr w:rsidR="007A3C3C" w:rsidRPr="007A3C3C" w:rsidTr="007A3C3C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Proportion of non-retail business acres per town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High</w:t>
            </w:r>
          </w:p>
        </w:tc>
      </w:tr>
      <w:tr w:rsidR="007A3C3C" w:rsidRPr="007A3C3C" w:rsidTr="007A3C3C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Property Tax rate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High</w:t>
            </w:r>
          </w:p>
        </w:tc>
      </w:tr>
      <w:tr w:rsidR="007A3C3C" w:rsidRPr="007A3C3C" w:rsidTr="007A3C3C">
        <w:trPr>
          <w:jc w:val="center"/>
        </w:trPr>
        <w:tc>
          <w:tcPr>
            <w:tcW w:w="35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Proportion of blacks by town</w:t>
            </w:r>
          </w:p>
        </w:tc>
        <w:tc>
          <w:tcPr>
            <w:tcW w:w="169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7A3C3C" w:rsidRPr="007A3C3C" w:rsidRDefault="007A3C3C" w:rsidP="007A3C3C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7A3C3C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</w:tbl>
    <w:p w:rsidR="00F33233" w:rsidRPr="00F33233" w:rsidRDefault="00F33233" w:rsidP="00652E0A">
      <w:pPr>
        <w:rPr>
          <w:rFonts w:ascii="Times New Roman" w:hAnsi="Times New Roman" w:cs="Times New Roman"/>
        </w:rPr>
      </w:pPr>
    </w:p>
    <w:p w:rsidR="00F33233" w:rsidRDefault="00F33233" w:rsidP="00EB6AF1">
      <w:pPr>
        <w:rPr>
          <w:rFonts w:ascii="Times New Roman" w:hAnsi="Times New Roman" w:cs="Times New Roman"/>
        </w:rPr>
      </w:pPr>
    </w:p>
    <w:p w:rsidR="00F33233" w:rsidRPr="00F33233" w:rsidRDefault="00F33233" w:rsidP="00F332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a family wanting area with school with low pupil-teacher ratio </w:t>
      </w:r>
      <w:r w:rsidRPr="00F33233">
        <w:rPr>
          <w:rFonts w:ascii="Times New Roman" w:hAnsi="Times New Roman" w:cs="Times New Roman"/>
        </w:rPr>
        <w:t xml:space="preserve">the association rules </w:t>
      </w:r>
      <w:proofErr w:type="gramStart"/>
      <w:r w:rsidRPr="00F33233">
        <w:rPr>
          <w:rFonts w:ascii="Times New Roman" w:hAnsi="Times New Roman" w:cs="Times New Roman"/>
        </w:rPr>
        <w:t>suggests</w:t>
      </w:r>
      <w:proofErr w:type="gramEnd"/>
      <w:r w:rsidRPr="00F33233">
        <w:rPr>
          <w:rFonts w:ascii="Times New Roman" w:hAnsi="Times New Roman" w:cs="Times New Roman"/>
        </w:rPr>
        <w:t xml:space="preserve"> the area having following features:</w:t>
      </w:r>
    </w:p>
    <w:tbl>
      <w:tblPr>
        <w:tblStyle w:val="TableGrid"/>
        <w:tblW w:w="5350" w:type="dxa"/>
        <w:jc w:val="center"/>
        <w:tblLayout w:type="fixed"/>
        <w:tblLook w:val="0000" w:firstRow="0" w:lastRow="0" w:firstColumn="0" w:lastColumn="0" w:noHBand="0" w:noVBand="0"/>
      </w:tblPr>
      <w:tblGrid>
        <w:gridCol w:w="3618"/>
        <w:gridCol w:w="1732"/>
      </w:tblGrid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33233">
              <w:rPr>
                <w:rFonts w:ascii="Times New Roman" w:hAnsi="Times New Roman" w:cs="Times New Roman"/>
                <w:b/>
                <w:bCs/>
                <w:color w:val="000000"/>
              </w:rPr>
              <w:t>Feature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F33233">
              <w:rPr>
                <w:rFonts w:ascii="Times New Roman" w:hAnsi="Times New Roman" w:cs="Times New Roman"/>
                <w:b/>
                <w:bCs/>
                <w:color w:val="000000"/>
              </w:rPr>
              <w:t>Value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Nitrogen oxide level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Near Charles River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High (Yes)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Average number of rooms per dwelling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High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Proportion of non-retail business acres per town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Property Tax rate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  <w:tr w:rsidR="00652E0A" w:rsidRPr="00F33233" w:rsidTr="006E0969">
        <w:trPr>
          <w:jc w:val="center"/>
        </w:trPr>
        <w:tc>
          <w:tcPr>
            <w:tcW w:w="3618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Proportion of blacks by town</w:t>
            </w:r>
          </w:p>
        </w:tc>
        <w:tc>
          <w:tcPr>
            <w:tcW w:w="1732" w:type="dxa"/>
          </w:tcPr>
          <w:p w:rsidR="00652E0A" w:rsidRPr="00F33233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F33233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  <w:tr w:rsidR="00652E0A" w:rsidRPr="002822D1" w:rsidTr="006E0969">
        <w:trPr>
          <w:jc w:val="center"/>
        </w:trPr>
        <w:tc>
          <w:tcPr>
            <w:tcW w:w="3618" w:type="dxa"/>
          </w:tcPr>
          <w:p w:rsidR="00652E0A" w:rsidRPr="002822D1" w:rsidRDefault="00652E0A" w:rsidP="006E0969">
            <w:pPr>
              <w:rPr>
                <w:rFonts w:ascii="Times New Roman" w:hAnsi="Times New Roman" w:cs="Times New Roman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Accessibility to radial highways</w:t>
            </w:r>
          </w:p>
        </w:tc>
        <w:tc>
          <w:tcPr>
            <w:tcW w:w="1732" w:type="dxa"/>
          </w:tcPr>
          <w:p w:rsidR="00652E0A" w:rsidRPr="002822D1" w:rsidRDefault="00652E0A" w:rsidP="006E096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</w:rPr>
            </w:pPr>
            <w:r w:rsidRPr="002822D1">
              <w:rPr>
                <w:rFonts w:ascii="Times New Roman" w:hAnsi="Times New Roman" w:cs="Times New Roman"/>
                <w:color w:val="000000"/>
              </w:rPr>
              <w:t>Low</w:t>
            </w:r>
          </w:p>
        </w:tc>
      </w:tr>
    </w:tbl>
    <w:p w:rsidR="00F33233" w:rsidRPr="00F33233" w:rsidRDefault="00F33233" w:rsidP="00F33233">
      <w:pPr>
        <w:autoSpaceDE w:val="0"/>
        <w:autoSpaceDN w:val="0"/>
        <w:adjustRightInd w:val="0"/>
        <w:spacing w:line="280" w:lineRule="atLeast"/>
        <w:rPr>
          <w:rFonts w:ascii="Times New Roman" w:hAnsi="Times New Roman" w:cs="Times New Roman"/>
          <w:color w:val="000000"/>
        </w:rPr>
      </w:pPr>
    </w:p>
    <w:p w:rsidR="0048452D" w:rsidRPr="001E0A54" w:rsidRDefault="0048452D" w:rsidP="00EB6AF1">
      <w:pPr>
        <w:rPr>
          <w:rFonts w:ascii="Times New Roman" w:hAnsi="Times New Roman" w:cs="Times New Roman"/>
          <w:b/>
        </w:rPr>
      </w:pPr>
      <w:bookmarkStart w:id="0" w:name="_GoBack"/>
      <w:bookmarkEnd w:id="0"/>
    </w:p>
    <w:sectPr w:rsidR="0048452D" w:rsidRPr="001E0A54" w:rsidSect="00CE663C">
      <w:pgSz w:w="11900" w:h="16840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8CB"/>
    <w:rsid w:val="001E0A54"/>
    <w:rsid w:val="002822D1"/>
    <w:rsid w:val="00290D84"/>
    <w:rsid w:val="00332DFE"/>
    <w:rsid w:val="0048452D"/>
    <w:rsid w:val="004B30DA"/>
    <w:rsid w:val="005337CB"/>
    <w:rsid w:val="00652E0A"/>
    <w:rsid w:val="00672EA7"/>
    <w:rsid w:val="007A3C3C"/>
    <w:rsid w:val="009905D4"/>
    <w:rsid w:val="009D3398"/>
    <w:rsid w:val="00CE663C"/>
    <w:rsid w:val="00EB6AF1"/>
    <w:rsid w:val="00F33233"/>
    <w:rsid w:val="00FB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B67E93"/>
  <w14:defaultImageDpi w14:val="32767"/>
  <w15:chartTrackingRefBased/>
  <w15:docId w15:val="{8788E848-462E-A44C-9685-0FF793556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18C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2822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22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23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9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0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09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35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244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26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80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244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4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3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1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3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5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85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3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02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62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1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8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83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810A560C-4A6A-354A-83F5-3436F622D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varad.s.tupe@gmail.com</dc:creator>
  <cp:keywords/>
  <dc:description/>
  <cp:lastModifiedBy>varad.s.tupe@gmail.com</cp:lastModifiedBy>
  <cp:revision>13</cp:revision>
  <dcterms:created xsi:type="dcterms:W3CDTF">2018-02-23T22:39:00Z</dcterms:created>
  <dcterms:modified xsi:type="dcterms:W3CDTF">2018-02-24T04:51:00Z</dcterms:modified>
</cp:coreProperties>
</file>